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7F51" w14:textId="185C2C78" w:rsidR="007755CB" w:rsidRPr="000565E6" w:rsidRDefault="007755CB" w:rsidP="000565E6">
      <w:pPr>
        <w:widowControl/>
        <w:pBdr>
          <w:bottom w:val="double" w:sz="4" w:space="0" w:color="669900"/>
        </w:pBdr>
        <w:spacing w:before="300" w:after="0" w:line="240" w:lineRule="auto"/>
        <w:jc w:val="left"/>
        <w:outlineLvl w:val="0"/>
        <w:rPr>
          <w:rFonts w:ascii="ＭＳ 明朝" w:eastAsia="ＭＳ 明朝" w:hAnsi="ＭＳ 明朝" w:cs="ＭＳ Ｐゴシック"/>
          <w:b/>
          <w:bCs/>
          <w:color w:val="333333"/>
          <w:kern w:val="36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36"/>
          <w:sz w:val="20"/>
          <w:szCs w:val="20"/>
        </w:rPr>
        <w:t>金子みすずの詩</w:t>
      </w:r>
    </w:p>
    <w:p w14:paraId="32D21BC5" w14:textId="77777777" w:rsidR="007755CB" w:rsidRPr="000565E6" w:rsidRDefault="007755CB" w:rsidP="000565E6">
      <w:pPr>
        <w:widowControl/>
        <w:spacing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</w:p>
    <w:p w14:paraId="41802A22" w14:textId="1905B0C1" w:rsidR="007755CB" w:rsidRPr="000565E6" w:rsidRDefault="007755CB" w:rsidP="000565E6">
      <w:pPr>
        <w:widowControl/>
        <w:spacing w:after="0" w:line="240" w:lineRule="auto"/>
        <w:jc w:val="left"/>
        <w:rPr>
          <w:rFonts w:ascii="ＭＳ 明朝" w:eastAsia="ＭＳ 明朝" w:hAnsi="ＭＳ 明朝" w:cs="ＭＳ Ｐゴシック"/>
          <w:color w:val="777777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/>
          <w:noProof/>
          <w:color w:val="777777"/>
          <w:kern w:val="0"/>
          <w:sz w:val="20"/>
          <w:szCs w:val="20"/>
        </w:rPr>
        <w:drawing>
          <wp:inline distT="0" distB="0" distL="0" distR="0" wp14:anchorId="762F2A5C" wp14:editId="3D199213">
            <wp:extent cx="1714500" cy="2162175"/>
            <wp:effectExtent l="0" t="0" r="0" b="9525"/>
            <wp:docPr id="1" name="図 1" descr="金子みす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金子みす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5E6">
        <w:rPr>
          <w:rFonts w:ascii="ＭＳ 明朝" w:eastAsia="ＭＳ 明朝" w:hAnsi="ＭＳ 明朝" w:cs="ＭＳ Ｐゴシック" w:hint="eastAsia"/>
          <w:color w:val="777777"/>
          <w:kern w:val="0"/>
          <w:sz w:val="20"/>
          <w:szCs w:val="20"/>
        </w:rPr>
        <w:br/>
        <w:t>（画像引用）</w:t>
      </w:r>
      <w:hyperlink r:id="rId5" w:tgtFrame="_blank" w:history="1">
        <w:r w:rsidRPr="000565E6">
          <w:rPr>
            <w:rFonts w:ascii="ＭＳ 明朝" w:eastAsia="ＭＳ 明朝" w:hAnsi="ＭＳ 明朝" w:cs="ＭＳ Ｐゴシック" w:hint="eastAsia"/>
            <w:color w:val="777777"/>
            <w:kern w:val="0"/>
            <w:sz w:val="20"/>
            <w:szCs w:val="20"/>
            <w:u w:val="single"/>
          </w:rPr>
          <w:t>Wikipedia</w:t>
        </w:r>
      </w:hyperlink>
    </w:p>
    <w:p w14:paraId="6CDD44D2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わたしと小鳥と鈴と</w:t>
      </w:r>
    </w:p>
    <w:p w14:paraId="7FA630C2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「わたしが両手をひろげても、 お空はちっとも飛べないが、 飛べる小鳥はわたしのように、 地面（じべた）をはやくは走れない。 </w:t>
      </w:r>
    </w:p>
    <w:p w14:paraId="25A98813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わたしがからだをゆすっても、 きれいな音は出ないけど、 あの鳴る鈴はわたしのように、 たくさんなうたは知らないよ。 </w:t>
      </w:r>
    </w:p>
    <w:p w14:paraId="73D615A5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鈴と、小鳥と、それからわたし、 みんなちがって、みんないい。」</w:t>
      </w:r>
    </w:p>
    <w:p w14:paraId="7709457D" w14:textId="77777777" w:rsidR="007755CB" w:rsidRPr="000565E6" w:rsidRDefault="007755CB" w:rsidP="000565E6">
      <w:pPr>
        <w:widowControl/>
        <w:shd w:val="clear" w:color="auto" w:fill="F3F3F2"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金子みすず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（大正時代末期から昭和時代初期にかけて活躍した日本の童謡詩人）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1903年4月11日-1930年3月10日。山口の生まれ。10代半ばから詩を作り、同県下関市に移り住んだ20歳ごろから雑誌に詩を投稿するようになる。26歳で自ら命を絶った。代表作は「私と小鳥と鈴と」「大漁」「こだまでしょうか」など。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自然とともに生き、小さな命を慈しむ思い、命なきものへの優しいまなざしが、金子みすゞの詩集の原点と言われる。</w:t>
      </w:r>
    </w:p>
    <w:p w14:paraId="39BBB1A4" w14:textId="77777777" w:rsidR="007755CB" w:rsidRPr="000565E6" w:rsidRDefault="000565E6" w:rsidP="000565E6">
      <w:pPr>
        <w:widowControl/>
        <w:spacing w:before="24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  <w:pict w14:anchorId="0A78F05B">
          <v:rect id="_x0000_i1025" style="width:0;height:.75pt" o:hralign="center" o:hrstd="t" o:hr="t" fillcolor="#a0a0a0" stroked="f">
            <v:textbox inset="5.85pt,.7pt,5.85pt,.7pt"/>
          </v:rect>
        </w:pict>
      </w:r>
    </w:p>
    <w:p w14:paraId="709AA356" w14:textId="77777777" w:rsidR="007755CB" w:rsidRPr="000565E6" w:rsidRDefault="007755CB" w:rsidP="000565E6">
      <w:pPr>
        <w:widowControl/>
        <w:spacing w:before="300" w:after="0" w:line="240" w:lineRule="auto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「みんなちがって、みんないい」。本当は当たり前のことなのに、一つの基準で全ての価値を決めてしまいがちな現代において、この言葉は人々の心に鋭く優しく響きます。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きっと、この言葉に救われる人も多いことでしょう。価値や基準は一つではないのだ、たとえ一つの基準で劣っていても、私の価値は失われないのだ、と思い出させてくれる言葉です。</w:t>
      </w:r>
    </w:p>
    <w:p w14:paraId="7779145F" w14:textId="77777777" w:rsidR="007755CB" w:rsidRPr="000565E6" w:rsidRDefault="000565E6" w:rsidP="000565E6">
      <w:pPr>
        <w:widowControl/>
        <w:spacing w:before="24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  <w:pict w14:anchorId="5CA979F2">
          <v:rect id="_x0000_i1026" style="width:0;height:.75pt" o:hralign="center" o:hrstd="t" o:hr="t" fillcolor="#a0a0a0" stroked="f">
            <v:textbox inset="5.85pt,.7pt,5.85pt,.7pt"/>
          </v:rect>
        </w:pict>
      </w:r>
    </w:p>
    <w:p w14:paraId="603A4E37" w14:textId="77777777" w:rsidR="000565E6" w:rsidRDefault="000565E6" w:rsidP="000565E6">
      <w:pPr>
        <w:widowControl/>
        <w:pBdr>
          <w:bottom w:val="single" w:sz="6" w:space="2" w:color="3C4033"/>
        </w:pBdr>
        <w:spacing w:before="525" w:after="0" w:line="240" w:lineRule="auto"/>
        <w:jc w:val="left"/>
        <w:outlineLvl w:val="2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</w:p>
    <w:p w14:paraId="1D3CB90F" w14:textId="407B961B" w:rsidR="007755CB" w:rsidRPr="000565E6" w:rsidRDefault="007755CB" w:rsidP="000565E6">
      <w:pPr>
        <w:widowControl/>
        <w:pBdr>
          <w:bottom w:val="single" w:sz="6" w:space="2" w:color="3C4033"/>
        </w:pBdr>
        <w:spacing w:before="525" w:after="0" w:line="240" w:lineRule="auto"/>
        <w:jc w:val="left"/>
        <w:outlineLvl w:val="2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bookmarkStart w:id="0" w:name="_GoBack"/>
      <w:bookmarkEnd w:id="0"/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lastRenderedPageBreak/>
        <w:t>その他の金子みすずの詩</w:t>
      </w:r>
    </w:p>
    <w:p w14:paraId="3D942321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こだまでしょうか</w:t>
      </w:r>
    </w:p>
    <w:p w14:paraId="7714890B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「遊ぼう」っていうと 「遊ぼう」っていう。 </w:t>
      </w:r>
    </w:p>
    <w:p w14:paraId="69DA65F4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「ばか」っていうと 「ばか」っていう。 </w:t>
      </w:r>
    </w:p>
    <w:p w14:paraId="7A861E53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「もう遊ばない」っていうと 「遊ばない」っていう。 </w:t>
      </w:r>
    </w:p>
    <w:p w14:paraId="06464A72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そうして、あとで さみしくなって、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「ごめんね」っていうと 「ごめんね」っていう。　 </w:t>
      </w:r>
    </w:p>
    <w:p w14:paraId="51A2A74B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こだまでしょうか、 いいえ、誰でも。</w:t>
      </w:r>
    </w:p>
    <w:p w14:paraId="67F8C4B5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4D9F3323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大漁</w:t>
      </w:r>
    </w:p>
    <w:p w14:paraId="6F79A851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朝焼け小焼だ、 大漁だ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大羽鰮（おおばいわし）の 大漁だ。 </w:t>
      </w:r>
    </w:p>
    <w:p w14:paraId="293B2D21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浜は祭りの ようだけど、 </w:t>
      </w:r>
    </w:p>
    <w:p w14:paraId="5E3F0EA6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海のなかでは 何万の、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鰮（いわし）のとむらい するだろう。</w:t>
      </w:r>
    </w:p>
    <w:p w14:paraId="3421D0F8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105A8BB2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明るい方へ</w:t>
      </w:r>
    </w:p>
    <w:p w14:paraId="7CADD7B8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明るい方へ 明るい方へ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一つの葉でも 陽のもるとこへ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やぶかげの草は。 </w:t>
      </w:r>
    </w:p>
    <w:p w14:paraId="3439A68E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明るい方へ 明るい方へ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はねはこげよと 灯のあるとこへ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夜とぶ虫は。 </w:t>
      </w:r>
    </w:p>
    <w:p w14:paraId="22B7610A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明るい方へ 明るい方へ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一分もひろく 日のさすとこへ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都会（まち）に住む子らは。</w:t>
      </w:r>
    </w:p>
    <w:p w14:paraId="70129319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13A21774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lastRenderedPageBreak/>
        <w:t>いぬ</w:t>
      </w:r>
    </w:p>
    <w:p w14:paraId="4C6A69DF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うちのだりあのさいた日に、 酒屋のクロは死にました。 </w:t>
      </w:r>
    </w:p>
    <w:p w14:paraId="296C7AB6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おもてであそぶわたしらを、 いつでも、おこるおばさんが、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おろおろないておりました。 </w:t>
      </w:r>
    </w:p>
    <w:p w14:paraId="41AC64C5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その日、学校（がっこ）でそのことを、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おもしろそうに 話してて、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ふっとさみしくなりました。</w:t>
      </w:r>
    </w:p>
    <w:p w14:paraId="0DA2AC71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34BE1A7B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なかなおり</w:t>
      </w:r>
    </w:p>
    <w:p w14:paraId="7C0AB9B2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げんげのあぜみち、春がすみ、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むこうにあの子が立っていた。</w:t>
      </w:r>
    </w:p>
    <w:p w14:paraId="4282D9C6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あの子はげんげを持っていた、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わたしも、げんげをつんでいた。</w:t>
      </w:r>
    </w:p>
    <w:p w14:paraId="30E9615D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あの子がわらう、と、気がつけば、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わたしも知らずにわらってた。</w:t>
      </w:r>
    </w:p>
    <w:p w14:paraId="0448FDDD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げんげのあぜみち、春がすみ、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ピイチクひばりがないていた。</w:t>
      </w:r>
    </w:p>
    <w:p w14:paraId="7F3FA8ED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6CC6B500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みんなをすきに</w:t>
      </w:r>
    </w:p>
    <w:p w14:paraId="1E1AA927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わたしはすきになりたいな、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何でもかんでもみいんな。</w:t>
      </w:r>
    </w:p>
    <w:p w14:paraId="7FD80339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ねぎも、トマトも、おさかなも、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のこらずすきになりたいな。</w:t>
      </w:r>
    </w:p>
    <w:p w14:paraId="1D009B8B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うちのおかずは、みいんな、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かあさまがおつくりになったもの。</w:t>
      </w:r>
    </w:p>
    <w:p w14:paraId="3B5BE476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わたしはすきになりたいな、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だれでもかれでもみいんな。</w:t>
      </w:r>
    </w:p>
    <w:p w14:paraId="4F5848D9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lastRenderedPageBreak/>
        <w:t>お医者さんでも、からすでも、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のこらずすきになりたいな。</w:t>
      </w:r>
    </w:p>
    <w:p w14:paraId="08EF9FB3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世界のものはみィんな、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神さまがおつくりになったもの。</w:t>
      </w:r>
    </w:p>
    <w:p w14:paraId="6BCE5AF6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66846D66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不思議</w:t>
      </w:r>
    </w:p>
    <w:p w14:paraId="0165E0C3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私は不思議でたまらない、黒い雲からふる雨が、銀に光っていることが。 </w:t>
      </w:r>
    </w:p>
    <w:p w14:paraId="3C6C523C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私は不思議でたまらない、青い桑の葉食べている、蚕（カイコ）が白くなることが。 </w:t>
      </w:r>
    </w:p>
    <w:p w14:paraId="229BA6E2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私は不思議でたまらない、たれもいじらぬ夕顔が、ひとりでぱらりと開くのが。 </w:t>
      </w:r>
    </w:p>
    <w:p w14:paraId="485DFE4C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私は不思議でたまらない、誰にきいても笑ってて、あたりまえだ、ということが。</w:t>
      </w:r>
    </w:p>
    <w:p w14:paraId="58F18D6A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45CAF340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蓮（はす）と鶏（にわとり）</w:t>
      </w:r>
    </w:p>
    <w:p w14:paraId="15E2ACA1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泥のなかから 蓮（はす）が咲く。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それをするのは 蓮（はす）じゃない。 </w:t>
      </w:r>
    </w:p>
    <w:p w14:paraId="34054FD1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卵のなかから 鶏（とり）がでる。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それをするのは 鶏（とり）じゃない。 </w:t>
      </w:r>
    </w:p>
    <w:p w14:paraId="4AD3C8A9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それに私は 気がついた。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 xml:space="preserve">それも私の せいじゃない。 </w:t>
      </w:r>
    </w:p>
    <w:p w14:paraId="39C5DD07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76BD2304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草の名</w:t>
      </w:r>
    </w:p>
    <w:p w14:paraId="50F5499D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人の知ってる草の名は、 私はちっとも知らないの。 </w:t>
      </w:r>
    </w:p>
    <w:p w14:paraId="6D15DAEF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人の知らない草の名を、 私はいくつも知ってるの。 </w:t>
      </w:r>
    </w:p>
    <w:p w14:paraId="7A7CE6ED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それは私がつけたのよ、 好きな草には好きな名を。 </w:t>
      </w:r>
    </w:p>
    <w:p w14:paraId="24B405B7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人の知ってる草の名も、 どうせ誰かがつけたのよ。 </w:t>
      </w:r>
    </w:p>
    <w:p w14:paraId="294BFB73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lastRenderedPageBreak/>
        <w:t xml:space="preserve">ほんとの名まえをしってるは、 空のお日さまばかりなの。 </w:t>
      </w: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br/>
        <w:t>だから私はよんでるの、 私ばかりでよんでるの。</w:t>
      </w:r>
    </w:p>
    <w:p w14:paraId="62FA2691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 </w:t>
      </w:r>
    </w:p>
    <w:p w14:paraId="31A686EE" w14:textId="77777777" w:rsidR="007755CB" w:rsidRPr="000565E6" w:rsidRDefault="007755CB" w:rsidP="000565E6">
      <w:pPr>
        <w:widowControl/>
        <w:spacing w:before="300" w:after="0" w:line="432" w:lineRule="auto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0"/>
          <w:szCs w:val="20"/>
        </w:rPr>
        <w:t>蜂と神さま</w:t>
      </w:r>
    </w:p>
    <w:p w14:paraId="5C9334C5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 xml:space="preserve">蜂はお花のなかに、 お花はお庭のなかに、 お庭は土塀のなかに、 土塀は町のなかに、 町は日本のなかに、 日本は世界のなかに、 世界は神さまのなかに。 </w:t>
      </w:r>
    </w:p>
    <w:p w14:paraId="165C6161" w14:textId="77777777" w:rsidR="007755CB" w:rsidRPr="000565E6" w:rsidRDefault="007755CB" w:rsidP="000565E6">
      <w:pPr>
        <w:widowControl/>
        <w:spacing w:before="300" w:after="0" w:line="240" w:lineRule="auto"/>
        <w:jc w:val="left"/>
        <w:rPr>
          <w:rFonts w:ascii="ＭＳ 明朝" w:eastAsia="ＭＳ 明朝" w:hAnsi="ＭＳ 明朝" w:cs="ＭＳ Ｐゴシック"/>
          <w:color w:val="333333"/>
          <w:kern w:val="0"/>
          <w:sz w:val="20"/>
          <w:szCs w:val="20"/>
        </w:rPr>
      </w:pPr>
      <w:r w:rsidRPr="000565E6">
        <w:rPr>
          <w:rFonts w:ascii="ＭＳ 明朝" w:eastAsia="ＭＳ 明朝" w:hAnsi="ＭＳ 明朝" w:cs="ＭＳ Ｐゴシック" w:hint="eastAsia"/>
          <w:color w:val="333333"/>
          <w:kern w:val="0"/>
          <w:sz w:val="20"/>
          <w:szCs w:val="20"/>
        </w:rPr>
        <w:t>そうして、そうして、神さまは、 小ちゃな蜂のなかに。</w:t>
      </w:r>
    </w:p>
    <w:p w14:paraId="61A89187" w14:textId="77777777" w:rsidR="006A0E9C" w:rsidRPr="000565E6" w:rsidRDefault="006A0E9C" w:rsidP="000565E6">
      <w:pPr>
        <w:spacing w:after="0"/>
        <w:rPr>
          <w:rFonts w:ascii="ＭＳ 明朝" w:eastAsia="ＭＳ 明朝" w:hAnsi="ＭＳ 明朝"/>
          <w:sz w:val="20"/>
          <w:szCs w:val="20"/>
        </w:rPr>
      </w:pPr>
    </w:p>
    <w:sectPr w:rsidR="006A0E9C" w:rsidRPr="000565E6" w:rsidSect="000565E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CB"/>
    <w:rsid w:val="000565E6"/>
    <w:rsid w:val="005509A1"/>
    <w:rsid w:val="006A0E9C"/>
    <w:rsid w:val="007755CB"/>
    <w:rsid w:val="008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600AD"/>
  <w15:chartTrackingRefBased/>
  <w15:docId w15:val="{C8DC214E-8A2A-4877-927B-B749FB79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3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55CB"/>
    <w:pPr>
      <w:widowControl/>
      <w:pBdr>
        <w:bottom w:val="double" w:sz="4" w:space="0" w:color="669900"/>
      </w:pBdr>
      <w:spacing w:before="300" w:after="450" w:line="240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8"/>
      <w:szCs w:val="38"/>
    </w:rPr>
  </w:style>
  <w:style w:type="paragraph" w:styleId="3">
    <w:name w:val="heading 3"/>
    <w:basedOn w:val="a"/>
    <w:link w:val="30"/>
    <w:uiPriority w:val="9"/>
    <w:qFormat/>
    <w:rsid w:val="007755CB"/>
    <w:pPr>
      <w:widowControl/>
      <w:pBdr>
        <w:bottom w:val="single" w:sz="6" w:space="2" w:color="3C4033"/>
      </w:pBdr>
      <w:spacing w:before="525" w:after="375" w:line="240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55CB"/>
    <w:rPr>
      <w:rFonts w:ascii="ＭＳ Ｐゴシック" w:eastAsia="ＭＳ Ｐゴシック" w:hAnsi="ＭＳ Ｐゴシック" w:cs="ＭＳ Ｐゴシック"/>
      <w:b/>
      <w:bCs/>
      <w:kern w:val="36"/>
      <w:sz w:val="38"/>
      <w:szCs w:val="38"/>
    </w:rPr>
  </w:style>
  <w:style w:type="character" w:customStyle="1" w:styleId="30">
    <w:name w:val="見出し 3 (文字)"/>
    <w:basedOn w:val="a0"/>
    <w:link w:val="3"/>
    <w:uiPriority w:val="9"/>
    <w:rsid w:val="007755CB"/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styleId="a3">
    <w:name w:val="Strong"/>
    <w:basedOn w:val="a0"/>
    <w:uiPriority w:val="22"/>
    <w:qFormat/>
    <w:rsid w:val="007755CB"/>
    <w:rPr>
      <w:b/>
      <w:bCs/>
    </w:rPr>
  </w:style>
  <w:style w:type="paragraph" w:styleId="Web">
    <w:name w:val="Normal (Web)"/>
    <w:basedOn w:val="a"/>
    <w:uiPriority w:val="99"/>
    <w:semiHidden/>
    <w:unhideWhenUsed/>
    <w:rsid w:val="007755CB"/>
    <w:pPr>
      <w:widowControl/>
      <w:spacing w:before="300" w:after="420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ackcolor2">
    <w:name w:val="back_color2"/>
    <w:basedOn w:val="a"/>
    <w:rsid w:val="007755CB"/>
    <w:pPr>
      <w:widowControl/>
      <w:shd w:val="clear" w:color="auto" w:fill="F3F3F2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word"/>
    <w:basedOn w:val="a"/>
    <w:rsid w:val="007755CB"/>
    <w:pPr>
      <w:widowControl/>
      <w:spacing w:before="100" w:beforeAutospacing="1" w:after="100" w:afterAutospacing="1" w:line="432" w:lineRule="auto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99979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8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526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961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898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572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075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646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1713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50376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8417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795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.wikipedia.org/wiki/%E9%87%91%E5%AD%90%E3%81%BF%E3%81%99%E3%82%9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</dc:creator>
  <cp:keywords/>
  <dc:description/>
  <cp:lastModifiedBy>okura</cp:lastModifiedBy>
  <cp:revision>3</cp:revision>
  <dcterms:created xsi:type="dcterms:W3CDTF">2020-03-16T21:07:00Z</dcterms:created>
  <dcterms:modified xsi:type="dcterms:W3CDTF">2020-03-16T21:21:00Z</dcterms:modified>
</cp:coreProperties>
</file>